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8F" w:rsidRDefault="00953B81">
      <w:pPr>
        <w:pStyle w:val="Standard"/>
        <w:ind w:left="-709" w:right="-36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St. </w:t>
      </w:r>
      <w:proofErr w:type="spellStart"/>
      <w:r>
        <w:rPr>
          <w:b/>
          <w:bCs/>
          <w:sz w:val="32"/>
          <w:szCs w:val="32"/>
          <w:u w:val="single"/>
        </w:rPr>
        <w:t>Clot</w:t>
      </w:r>
      <w:r w:rsidR="00DD03A3">
        <w:rPr>
          <w:b/>
          <w:bCs/>
          <w:sz w:val="32"/>
          <w:szCs w:val="32"/>
          <w:u w:val="single"/>
        </w:rPr>
        <w:t>ilde</w:t>
      </w:r>
      <w:proofErr w:type="spellEnd"/>
      <w:r w:rsidR="00DD03A3">
        <w:rPr>
          <w:b/>
          <w:bCs/>
          <w:sz w:val="32"/>
          <w:szCs w:val="32"/>
          <w:u w:val="single"/>
        </w:rPr>
        <w:t xml:space="preserve"> Cemetery Guidelines 2023</w:t>
      </w:r>
    </w:p>
    <w:p w:rsidR="0094368F" w:rsidRDefault="00953B81">
      <w:pPr>
        <w:pStyle w:val="Standard"/>
      </w:pPr>
      <w:r>
        <w:tab/>
      </w:r>
      <w:r>
        <w:tab/>
      </w:r>
      <w:r>
        <w:rPr>
          <w:b/>
          <w:bCs/>
        </w:rPr>
        <w:t>To Transfer Title</w:t>
      </w:r>
      <w:r>
        <w:t xml:space="preserve"> to new person Cost is $25.00 (for Bookwork)</w:t>
      </w:r>
    </w:p>
    <w:p w:rsidR="009D1937" w:rsidRDefault="009D1937" w:rsidP="009D1937">
      <w:pPr>
        <w:pStyle w:val="Standard"/>
        <w:ind w:left="2138" w:firstLine="698"/>
        <w:rPr>
          <w:b/>
          <w:bCs/>
        </w:rPr>
      </w:pPr>
      <w:r>
        <w:rPr>
          <w:b/>
          <w:bCs/>
        </w:rPr>
        <w:t>Subject to Change</w:t>
      </w:r>
    </w:p>
    <w:p w:rsidR="009D1937" w:rsidRDefault="009D1937" w:rsidP="009D1937">
      <w:pPr>
        <w:pStyle w:val="Standard"/>
        <w:numPr>
          <w:ilvl w:val="0"/>
          <w:numId w:val="8"/>
        </w:numPr>
      </w:pPr>
      <w:r>
        <w:rPr>
          <w:b/>
          <w:bCs/>
        </w:rPr>
        <w:t>Perpetual Care</w:t>
      </w:r>
      <w:r>
        <w:t xml:space="preserve"> is no less than 40% of cost of lot.  Includes care of lot onetime fee.  </w:t>
      </w:r>
    </w:p>
    <w:p w:rsidR="009D1937" w:rsidRDefault="009D1937" w:rsidP="009D1937">
      <w:pPr>
        <w:pStyle w:val="Standard"/>
        <w:numPr>
          <w:ilvl w:val="2"/>
          <w:numId w:val="8"/>
        </w:numPr>
      </w:pPr>
      <w:r>
        <w:t>Must be kept in separate fund only interest is used if needed for up keep and repairs</w:t>
      </w:r>
    </w:p>
    <w:p w:rsidR="009D1937" w:rsidRDefault="009D1937" w:rsidP="009D1937">
      <w:pPr>
        <w:pStyle w:val="Standard"/>
        <w:ind w:left="360"/>
      </w:pPr>
      <w:r>
        <w:rPr>
          <w:b/>
          <w:bCs/>
        </w:rPr>
        <w:t>2.   Lot fee</w:t>
      </w:r>
      <w:r>
        <w:t xml:space="preserve"> is reg. Maintenance purchase equipment insurance, cutting grass etc.</w:t>
      </w:r>
    </w:p>
    <w:p w:rsidR="009D1937" w:rsidRDefault="009D1937" w:rsidP="009D1937">
      <w:pPr>
        <w:pStyle w:val="Standard"/>
        <w:ind w:left="360"/>
      </w:pPr>
      <w:r>
        <w:rPr>
          <w:b/>
          <w:bCs/>
        </w:rPr>
        <w:t>3.   Everyone</w:t>
      </w:r>
      <w:r>
        <w:t xml:space="preserve"> is permitted to choose a cemetery of their choice for burial.  Must pay for lot before  </w:t>
      </w:r>
    </w:p>
    <w:p w:rsidR="009D1937" w:rsidRDefault="009D1937" w:rsidP="009D1937">
      <w:pPr>
        <w:pStyle w:val="Standard"/>
        <w:ind w:left="360"/>
      </w:pPr>
      <w:r>
        <w:t xml:space="preserve">                                      </w:t>
      </w:r>
      <w:r w:rsidR="00295310">
        <w:t>Burial</w:t>
      </w:r>
      <w:r>
        <w:t xml:space="preserve"> can take place.</w:t>
      </w:r>
    </w:p>
    <w:p w:rsidR="009D1937" w:rsidRDefault="009D1937" w:rsidP="009D1937">
      <w:pPr>
        <w:pStyle w:val="Standard"/>
        <w:ind w:left="360"/>
      </w:pPr>
      <w:r>
        <w:rPr>
          <w:b/>
          <w:bCs/>
        </w:rPr>
        <w:t>4.   Order of Transfer</w:t>
      </w:r>
      <w:r>
        <w:t xml:space="preserve"> of burial rights (lot or graves) from original owner shall be.</w:t>
      </w:r>
    </w:p>
    <w:p w:rsidR="0094368F" w:rsidRDefault="00953B81" w:rsidP="009D1937">
      <w:pPr>
        <w:pStyle w:val="Standard"/>
        <w:numPr>
          <w:ilvl w:val="1"/>
          <w:numId w:val="8"/>
        </w:numPr>
      </w:pPr>
      <w:r>
        <w:t>living spouse</w:t>
      </w:r>
    </w:p>
    <w:p w:rsidR="0094368F" w:rsidRDefault="00953B81" w:rsidP="009D1937">
      <w:pPr>
        <w:pStyle w:val="Standard"/>
        <w:numPr>
          <w:ilvl w:val="1"/>
          <w:numId w:val="8"/>
        </w:numPr>
      </w:pPr>
      <w:r>
        <w:t>Eldest living child of descendent</w:t>
      </w:r>
    </w:p>
    <w:p w:rsidR="0094368F" w:rsidRDefault="00953B81" w:rsidP="009D1937">
      <w:pPr>
        <w:pStyle w:val="Standard"/>
        <w:numPr>
          <w:ilvl w:val="1"/>
          <w:numId w:val="8"/>
        </w:numPr>
      </w:pPr>
      <w:r>
        <w:t>Next eldest living child etc. or unless stated otherwise at time of purchase.</w:t>
      </w:r>
    </w:p>
    <w:p w:rsidR="009D1937" w:rsidRDefault="009D1937" w:rsidP="009D1937">
      <w:pPr>
        <w:pStyle w:val="Standard"/>
        <w:ind w:left="1440"/>
      </w:pPr>
    </w:p>
    <w:p w:rsidR="009D1937" w:rsidRDefault="009D1937" w:rsidP="009D1937">
      <w:pPr>
        <w:pStyle w:val="Standard"/>
        <w:ind w:left="360"/>
      </w:pPr>
      <w:r>
        <w:rPr>
          <w:b/>
          <w:bCs/>
        </w:rPr>
        <w:t>5</w:t>
      </w:r>
      <w:r w:rsidR="00BF119B">
        <w:rPr>
          <w:b/>
          <w:bCs/>
        </w:rPr>
        <w:t xml:space="preserve">.   </w:t>
      </w:r>
      <w:r w:rsidR="00953B81">
        <w:rPr>
          <w:b/>
          <w:bCs/>
        </w:rPr>
        <w:t>Article or Floral arrangements</w:t>
      </w:r>
      <w:r w:rsidR="00953B81">
        <w:t xml:space="preserve"> are </w:t>
      </w:r>
      <w:r w:rsidR="00295310" w:rsidRPr="00295310">
        <w:rPr>
          <w:b/>
          <w:u w:val="single"/>
        </w:rPr>
        <w:t>not</w:t>
      </w:r>
      <w:r w:rsidR="00953B81" w:rsidRPr="00295310">
        <w:rPr>
          <w:b/>
          <w:u w:val="single"/>
        </w:rPr>
        <w:t xml:space="preserve"> </w:t>
      </w:r>
      <w:r w:rsidR="00953B81">
        <w:t>to be left on graves indefinitely.  The may be placed</w:t>
      </w:r>
    </w:p>
    <w:p w:rsidR="0094368F" w:rsidRPr="00BF119B" w:rsidRDefault="00953B81" w:rsidP="009D1937">
      <w:pPr>
        <w:pStyle w:val="Standard"/>
        <w:ind w:left="720" w:firstLine="169"/>
        <w:rPr>
          <w:b/>
          <w:bCs/>
        </w:rPr>
      </w:pPr>
      <w:proofErr w:type="gramStart"/>
      <w:r>
        <w:t>on</w:t>
      </w:r>
      <w:proofErr w:type="gramEnd"/>
      <w:r>
        <w:t xml:space="preserve"> graves near monument or marker 3 days before a holiday and be left 3 days after they will be removed by management after that time and discarded. Local management will not be liable for floral pieces, baskets, misplaced or  broken vases etc.</w:t>
      </w:r>
      <w:r w:rsidR="00BF119B">
        <w:t xml:space="preserve"> </w:t>
      </w:r>
      <w:r w:rsidR="00BF119B" w:rsidRPr="00D62C16">
        <w:rPr>
          <w:b/>
          <w:highlight w:val="yellow"/>
        </w:rPr>
        <w:t>NO GLASS CONTAINERS</w:t>
      </w:r>
    </w:p>
    <w:p w:rsidR="0094368F" w:rsidRDefault="00953B81" w:rsidP="009D1937">
      <w:pPr>
        <w:pStyle w:val="Standard"/>
        <w:numPr>
          <w:ilvl w:val="0"/>
          <w:numId w:val="9"/>
        </w:numPr>
      </w:pPr>
      <w:r>
        <w:rPr>
          <w:b/>
          <w:bCs/>
        </w:rPr>
        <w:t>Snow</w:t>
      </w:r>
      <w:r>
        <w:t xml:space="preserve"> needs to be removed for funeral it is part of cost of Lot.  Cemetery will pay person or person to do so.</w:t>
      </w:r>
    </w:p>
    <w:p w:rsidR="0094368F" w:rsidRDefault="00953B81" w:rsidP="009D1937">
      <w:pPr>
        <w:pStyle w:val="Standard"/>
        <w:ind w:left="1440" w:firstLine="687"/>
        <w:rPr>
          <w:b/>
          <w:bCs/>
        </w:rPr>
      </w:pPr>
      <w:r>
        <w:rPr>
          <w:b/>
          <w:bCs/>
        </w:rPr>
        <w:t xml:space="preserve">  </w:t>
      </w:r>
      <w:r w:rsidRPr="009D1937">
        <w:rPr>
          <w:b/>
          <w:bCs/>
          <w:sz w:val="32"/>
          <w:szCs w:val="32"/>
          <w:highlight w:val="yellow"/>
          <w:u w:val="single"/>
        </w:rPr>
        <w:t>1 Burial/Lot $500.</w:t>
      </w:r>
    </w:p>
    <w:p w:rsidR="0094368F" w:rsidRDefault="00BF119B" w:rsidP="009D1937">
      <w:pPr>
        <w:pStyle w:val="Standard"/>
        <w:numPr>
          <w:ilvl w:val="0"/>
          <w:numId w:val="9"/>
        </w:numPr>
      </w:pPr>
      <w:r>
        <w:t xml:space="preserve">    </w:t>
      </w:r>
      <w:r w:rsidR="00953B81">
        <w:rPr>
          <w:b/>
          <w:bCs/>
        </w:rPr>
        <w:t>Staking Charge of $25.00 for all burials</w:t>
      </w:r>
    </w:p>
    <w:p w:rsidR="0094368F" w:rsidRDefault="00BF119B" w:rsidP="009D1937">
      <w:pPr>
        <w:pStyle w:val="Standard"/>
        <w:numPr>
          <w:ilvl w:val="0"/>
          <w:numId w:val="9"/>
        </w:numPr>
      </w:pPr>
      <w:r>
        <w:rPr>
          <w:b/>
          <w:bCs/>
        </w:rPr>
        <w:t xml:space="preserve">  </w:t>
      </w:r>
      <w:r w:rsidR="00953B81">
        <w:rPr>
          <w:b/>
          <w:bCs/>
        </w:rPr>
        <w:t xml:space="preserve"> Regular </w:t>
      </w:r>
      <w:r w:rsidR="00295310">
        <w:rPr>
          <w:b/>
          <w:bCs/>
        </w:rPr>
        <w:t>burial</w:t>
      </w:r>
      <w:r w:rsidR="00295310">
        <w:t>s (</w:t>
      </w:r>
      <w:r w:rsidR="00953B81">
        <w:t>on top) of existing graves are no longer possible.</w:t>
      </w:r>
    </w:p>
    <w:p w:rsidR="0094368F" w:rsidRDefault="00953B81" w:rsidP="009D1937">
      <w:pPr>
        <w:pStyle w:val="Standard"/>
        <w:numPr>
          <w:ilvl w:val="0"/>
          <w:numId w:val="9"/>
        </w:numPr>
      </w:pPr>
      <w:r>
        <w:t xml:space="preserve"> </w:t>
      </w:r>
      <w:r w:rsidR="009D1937">
        <w:t xml:space="preserve"> </w:t>
      </w:r>
      <w:r>
        <w:rPr>
          <w:b/>
          <w:bCs/>
        </w:rPr>
        <w:t>Cremation</w:t>
      </w:r>
      <w:r>
        <w:t xml:space="preserve"> is possible with </w:t>
      </w:r>
      <w:r>
        <w:rPr>
          <w:b/>
          <w:bCs/>
        </w:rPr>
        <w:t>$250</w:t>
      </w:r>
      <w:r>
        <w:t xml:space="preserve"> charge per burial </w:t>
      </w:r>
      <w:r>
        <w:rPr>
          <w:b/>
          <w:bCs/>
        </w:rPr>
        <w:t xml:space="preserve">(after the price of Lot which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includes 1 burial $500.</w:t>
      </w:r>
    </w:p>
    <w:p w:rsidR="0094368F" w:rsidRDefault="00953B81" w:rsidP="009D1937">
      <w:pPr>
        <w:pStyle w:val="Standard"/>
        <w:numPr>
          <w:ilvl w:val="1"/>
          <w:numId w:val="9"/>
        </w:numPr>
      </w:pPr>
      <w:r>
        <w:t>One(1) at end of lot none on top</w:t>
      </w:r>
    </w:p>
    <w:p w:rsidR="0094368F" w:rsidRDefault="00953B81" w:rsidP="009D1937">
      <w:pPr>
        <w:pStyle w:val="Standard"/>
        <w:numPr>
          <w:ilvl w:val="1"/>
          <w:numId w:val="9"/>
        </w:numPr>
      </w:pPr>
      <w:r>
        <w:t>Two (2) in new lot (</w:t>
      </w:r>
      <w:r>
        <w:rPr>
          <w:b/>
          <w:bCs/>
        </w:rPr>
        <w:t>cost would be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one price of Reg $500.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$250.)</w:t>
      </w:r>
    </w:p>
    <w:p w:rsidR="0094368F" w:rsidRPr="00BF119B" w:rsidRDefault="00953B81" w:rsidP="00C54BC6">
      <w:pPr>
        <w:pStyle w:val="Standard"/>
        <w:ind w:left="709" w:firstLine="709"/>
        <w:rPr>
          <w:b/>
        </w:rPr>
      </w:pPr>
      <w:r w:rsidRPr="00BF119B">
        <w:rPr>
          <w:b/>
        </w:rPr>
        <w:t>Cremation area must be marked</w:t>
      </w:r>
    </w:p>
    <w:p w:rsidR="0094368F" w:rsidRDefault="00953B81" w:rsidP="009D1937">
      <w:pPr>
        <w:pStyle w:val="Standard"/>
        <w:numPr>
          <w:ilvl w:val="4"/>
          <w:numId w:val="9"/>
        </w:numPr>
      </w:pPr>
      <w:r>
        <w:t xml:space="preserve"> No Charge for Hardship still born to 1 year.</w:t>
      </w:r>
    </w:p>
    <w:p w:rsidR="0094368F" w:rsidRDefault="00953B81" w:rsidP="009D1937">
      <w:pPr>
        <w:pStyle w:val="Standard"/>
        <w:numPr>
          <w:ilvl w:val="4"/>
          <w:numId w:val="9"/>
        </w:numPr>
      </w:pPr>
      <w:r>
        <w:t>Only Human remain allowed</w:t>
      </w:r>
    </w:p>
    <w:p w:rsidR="0094368F" w:rsidRDefault="00953B81" w:rsidP="009D1937">
      <w:pPr>
        <w:pStyle w:val="Standard"/>
        <w:numPr>
          <w:ilvl w:val="2"/>
          <w:numId w:val="9"/>
        </w:numPr>
        <w:rPr>
          <w:b/>
          <w:bCs/>
        </w:rPr>
      </w:pPr>
      <w:r>
        <w:rPr>
          <w:b/>
          <w:bCs/>
        </w:rPr>
        <w:t>Cremation Markers:</w:t>
      </w:r>
    </w:p>
    <w:p w:rsidR="0094368F" w:rsidRDefault="00953B81" w:rsidP="009D1937">
      <w:pPr>
        <w:pStyle w:val="Standard"/>
        <w:numPr>
          <w:ilvl w:val="0"/>
          <w:numId w:val="9"/>
        </w:numPr>
      </w:pPr>
      <w:r>
        <w:rPr>
          <w:b/>
          <w:bCs/>
        </w:rPr>
        <w:t>Vaults are required for cremation urns</w:t>
      </w:r>
    </w:p>
    <w:p w:rsidR="0094368F" w:rsidRDefault="00953B81" w:rsidP="009D1937">
      <w:pPr>
        <w:pStyle w:val="Standard"/>
        <w:numPr>
          <w:ilvl w:val="1"/>
          <w:numId w:val="9"/>
        </w:numPr>
      </w:pPr>
      <w:r>
        <w:t>If you have a headstone with name on it we will place a small cylinder with steal steak                 in it on top of burial.  So we can locate it if need be in years to come.</w:t>
      </w:r>
    </w:p>
    <w:p w:rsidR="0094368F" w:rsidRDefault="00953B81" w:rsidP="009D1937">
      <w:pPr>
        <w:pStyle w:val="Standard"/>
        <w:numPr>
          <w:ilvl w:val="1"/>
          <w:numId w:val="9"/>
        </w:numPr>
      </w:pPr>
      <w:r>
        <w:t xml:space="preserve">If name isn't on Head stone must have a foot stone ground level placed on top of Burial within </w:t>
      </w:r>
      <w:r w:rsidRPr="00BF119B">
        <w:rPr>
          <w:b/>
        </w:rPr>
        <w:t>1 year of burial</w:t>
      </w:r>
      <w:r>
        <w:t>.</w:t>
      </w:r>
    </w:p>
    <w:p w:rsidR="0094368F" w:rsidRDefault="00953B81" w:rsidP="009D1937">
      <w:pPr>
        <w:pStyle w:val="Standard"/>
        <w:numPr>
          <w:ilvl w:val="2"/>
          <w:numId w:val="9"/>
        </w:numPr>
        <w:rPr>
          <w:b/>
          <w:bCs/>
        </w:rPr>
      </w:pPr>
      <w:r>
        <w:rPr>
          <w:b/>
          <w:bCs/>
        </w:rPr>
        <w:t>Stones – Head:</w:t>
      </w:r>
    </w:p>
    <w:p w:rsidR="0094368F" w:rsidRDefault="00295310" w:rsidP="009D1937">
      <w:pPr>
        <w:pStyle w:val="Standard"/>
        <w:numPr>
          <w:ilvl w:val="1"/>
          <w:numId w:val="9"/>
        </w:numPr>
      </w:pPr>
      <w:r>
        <w:t>Stone must</w:t>
      </w:r>
      <w:r w:rsidR="00953B81">
        <w:t xml:space="preserve"> not pass the width of lot. </w:t>
      </w:r>
      <w:r w:rsidR="00953B81">
        <w:rPr>
          <w:b/>
        </w:rPr>
        <w:t>Must be in place within 1 year of burial</w:t>
      </w:r>
      <w:r w:rsidR="00953B81">
        <w:t>.</w:t>
      </w:r>
    </w:p>
    <w:p w:rsidR="0094368F" w:rsidRDefault="00953B81" w:rsidP="009D1937">
      <w:pPr>
        <w:pStyle w:val="Standard"/>
        <w:numPr>
          <w:ilvl w:val="1"/>
          <w:numId w:val="9"/>
        </w:numPr>
      </w:pPr>
      <w:r>
        <w:t>Must receive permission before installed, it is also the Cemetery Boards    responsibility to keep marker in safe and proper state of repair.</w:t>
      </w:r>
    </w:p>
    <w:p w:rsidR="0094368F" w:rsidRDefault="00953B81" w:rsidP="009D1937">
      <w:pPr>
        <w:pStyle w:val="Standard"/>
        <w:numPr>
          <w:ilvl w:val="1"/>
          <w:numId w:val="9"/>
        </w:numPr>
      </w:pPr>
      <w:r>
        <w:t>Any repairs are an expense of the family.</w:t>
      </w:r>
    </w:p>
    <w:p w:rsidR="0094368F" w:rsidRDefault="00953B81" w:rsidP="009D1937">
      <w:pPr>
        <w:pStyle w:val="Standard"/>
        <w:numPr>
          <w:ilvl w:val="1"/>
          <w:numId w:val="9"/>
        </w:numPr>
      </w:pPr>
      <w:r>
        <w:rPr>
          <w:b/>
          <w:bCs/>
        </w:rPr>
        <w:t>Foot Stones</w:t>
      </w:r>
      <w:r>
        <w:t xml:space="preserve"> – Must be ground level</w:t>
      </w:r>
    </w:p>
    <w:p w:rsidR="0094368F" w:rsidRDefault="00953B81" w:rsidP="009D1937">
      <w:pPr>
        <w:pStyle w:val="Standard"/>
        <w:numPr>
          <w:ilvl w:val="2"/>
          <w:numId w:val="9"/>
        </w:numPr>
      </w:pPr>
      <w:r>
        <w:rPr>
          <w:b/>
          <w:bCs/>
        </w:rPr>
        <w:t>Parking</w:t>
      </w:r>
      <w:r>
        <w:t xml:space="preserve"> If family would like someone to help must call the cemetery board</w:t>
      </w:r>
    </w:p>
    <w:p w:rsidR="0094368F" w:rsidRDefault="00953B81" w:rsidP="009D1937">
      <w:pPr>
        <w:pStyle w:val="Standard"/>
        <w:numPr>
          <w:ilvl w:val="2"/>
          <w:numId w:val="9"/>
        </w:numPr>
      </w:pPr>
      <w:r>
        <w:rPr>
          <w:b/>
          <w:bCs/>
        </w:rPr>
        <w:t>Policy Book</w:t>
      </w:r>
      <w:r>
        <w:t xml:space="preserve"> on Record if needed.</w:t>
      </w:r>
    </w:p>
    <w:p w:rsidR="0094368F" w:rsidRDefault="00953B81" w:rsidP="009D1937">
      <w:pPr>
        <w:pStyle w:val="Standard"/>
        <w:numPr>
          <w:ilvl w:val="2"/>
          <w:numId w:val="9"/>
        </w:numPr>
        <w:rPr>
          <w:b/>
          <w:bCs/>
        </w:rPr>
      </w:pPr>
      <w:r>
        <w:rPr>
          <w:b/>
          <w:bCs/>
        </w:rPr>
        <w:t xml:space="preserve"> Any and all work must be passed through cemetery board.</w:t>
      </w:r>
    </w:p>
    <w:p w:rsidR="0094368F" w:rsidRDefault="0094368F">
      <w:pPr>
        <w:pStyle w:val="Standard"/>
      </w:pPr>
    </w:p>
    <w:p w:rsidR="0094368F" w:rsidRDefault="00953B81" w:rsidP="009D1937">
      <w:pPr>
        <w:pStyle w:val="Standard"/>
        <w:numPr>
          <w:ilvl w:val="0"/>
          <w:numId w:val="9"/>
        </w:numPr>
      </w:pPr>
      <w:r>
        <w:rPr>
          <w:b/>
          <w:bCs/>
        </w:rPr>
        <w:t xml:space="preserve">Time of Funeral: </w:t>
      </w:r>
      <w:r>
        <w:t xml:space="preserve"> Funeral Home </w:t>
      </w:r>
      <w:proofErr w:type="gramStart"/>
      <w:r>
        <w:t>will</w:t>
      </w:r>
      <w:proofErr w:type="gramEnd"/>
      <w:r>
        <w:t xml:space="preserve"> Call Fr._____, Dean &amp; Linda to mark or sell lot</w:t>
      </w:r>
      <w:r w:rsidR="00BF119B">
        <w:t>.</w:t>
      </w:r>
    </w:p>
    <w:p w:rsidR="0094368F" w:rsidRDefault="0094368F">
      <w:pPr>
        <w:pStyle w:val="Standard"/>
      </w:pPr>
    </w:p>
    <w:p w:rsidR="0094368F" w:rsidRDefault="00953B81" w:rsidP="009D1937">
      <w:pPr>
        <w:pStyle w:val="Standard"/>
        <w:numPr>
          <w:ilvl w:val="0"/>
          <w:numId w:val="9"/>
        </w:numPr>
      </w:pPr>
      <w:r>
        <w:rPr>
          <w:b/>
          <w:bCs/>
        </w:rPr>
        <w:t xml:space="preserve">Any questions please call Cemetery board: </w:t>
      </w:r>
      <w:r>
        <w:t>Dean &amp; Linda Louwagie</w:t>
      </w:r>
      <w:proofErr w:type="gramStart"/>
      <w:r>
        <w:t>,  Harold</w:t>
      </w:r>
      <w:proofErr w:type="gramEnd"/>
      <w:r>
        <w:t xml:space="preserve"> &amp; Lyn </w:t>
      </w:r>
      <w:proofErr w:type="spellStart"/>
      <w:r>
        <w:t>Dieken</w:t>
      </w:r>
      <w:proofErr w:type="spellEnd"/>
      <w:r>
        <w:t xml:space="preserve"> Brad Louwagie.</w:t>
      </w:r>
      <w:r w:rsidR="00295310">
        <w:t xml:space="preserve"> Curt </w:t>
      </w:r>
      <w:proofErr w:type="spellStart"/>
      <w:r w:rsidR="00295310">
        <w:t>Boerboom</w:t>
      </w:r>
      <w:proofErr w:type="spellEnd"/>
      <w:r w:rsidR="00295310">
        <w:t>, Peter Louwagie</w:t>
      </w:r>
    </w:p>
    <w:p w:rsidR="0094368F" w:rsidRDefault="00953B81" w:rsidP="009D1937">
      <w:pPr>
        <w:pStyle w:val="Standard"/>
        <w:numPr>
          <w:ilvl w:val="0"/>
          <w:numId w:val="9"/>
        </w:numPr>
      </w:pPr>
      <w:r>
        <w:rPr>
          <w:b/>
          <w:bCs/>
        </w:rPr>
        <w:t>Grounds Keeper:</w:t>
      </w:r>
      <w:r>
        <w:t xml:space="preserve"> Dean</w:t>
      </w:r>
      <w:r w:rsidR="00A1525A">
        <w:t xml:space="preserve"> &amp; Family</w:t>
      </w:r>
      <w:r>
        <w:t xml:space="preserve"> </w:t>
      </w:r>
      <w:bookmarkStart w:id="0" w:name="_GoBack"/>
      <w:bookmarkEnd w:id="0"/>
    </w:p>
    <w:sectPr w:rsidR="0094368F" w:rsidSect="00704F25">
      <w:pgSz w:w="12240" w:h="15840"/>
      <w:pgMar w:top="706" w:right="1134" w:bottom="70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97" w:rsidRDefault="00020797">
      <w:r>
        <w:separator/>
      </w:r>
    </w:p>
  </w:endnote>
  <w:endnote w:type="continuationSeparator" w:id="0">
    <w:p w:rsidR="00020797" w:rsidRDefault="0002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97" w:rsidRDefault="00020797">
      <w:r>
        <w:rPr>
          <w:color w:val="000000"/>
        </w:rPr>
        <w:separator/>
      </w:r>
    </w:p>
  </w:footnote>
  <w:footnote w:type="continuationSeparator" w:id="0">
    <w:p w:rsidR="00020797" w:rsidRDefault="00020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C3D"/>
    <w:multiLevelType w:val="hybridMultilevel"/>
    <w:tmpl w:val="0A7A4454"/>
    <w:lvl w:ilvl="0" w:tplc="74102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5FE5"/>
    <w:multiLevelType w:val="hybridMultilevel"/>
    <w:tmpl w:val="86D66348"/>
    <w:lvl w:ilvl="0" w:tplc="726E78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523"/>
    <w:multiLevelType w:val="hybridMultilevel"/>
    <w:tmpl w:val="F63A9864"/>
    <w:lvl w:ilvl="0" w:tplc="B630C74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b/>
      </w:rPr>
    </w:lvl>
    <w:lvl w:ilvl="1" w:tplc="C1AA0CC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672"/>
    <w:multiLevelType w:val="multilevel"/>
    <w:tmpl w:val="D4DEECBC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CD20E9A"/>
    <w:multiLevelType w:val="multilevel"/>
    <w:tmpl w:val="D49CF0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3B626BC"/>
    <w:multiLevelType w:val="hybridMultilevel"/>
    <w:tmpl w:val="E67CE01A"/>
    <w:lvl w:ilvl="0" w:tplc="726E78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20E4A5E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06F7"/>
    <w:multiLevelType w:val="multilevel"/>
    <w:tmpl w:val="A6C8DE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8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E522733"/>
    <w:multiLevelType w:val="hybridMultilevel"/>
    <w:tmpl w:val="3A240B26"/>
    <w:lvl w:ilvl="0" w:tplc="9A1A7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16869"/>
    <w:multiLevelType w:val="multilevel"/>
    <w:tmpl w:val="AF665A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368F"/>
    <w:rsid w:val="00020797"/>
    <w:rsid w:val="000D6D07"/>
    <w:rsid w:val="001C709F"/>
    <w:rsid w:val="00295310"/>
    <w:rsid w:val="00576B97"/>
    <w:rsid w:val="00675447"/>
    <w:rsid w:val="00675891"/>
    <w:rsid w:val="006B3827"/>
    <w:rsid w:val="00704F25"/>
    <w:rsid w:val="00873EB4"/>
    <w:rsid w:val="008B2ED2"/>
    <w:rsid w:val="00930891"/>
    <w:rsid w:val="0094368F"/>
    <w:rsid w:val="00953B81"/>
    <w:rsid w:val="00965E07"/>
    <w:rsid w:val="009D1937"/>
    <w:rsid w:val="00A1525A"/>
    <w:rsid w:val="00A55E03"/>
    <w:rsid w:val="00B20C8E"/>
    <w:rsid w:val="00B4003E"/>
    <w:rsid w:val="00BC4590"/>
    <w:rsid w:val="00BF119B"/>
    <w:rsid w:val="00C54BC6"/>
    <w:rsid w:val="00D474F1"/>
    <w:rsid w:val="00D62C16"/>
    <w:rsid w:val="00DD03A3"/>
    <w:rsid w:val="00E0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4F2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04F25"/>
    <w:pPr>
      <w:suppressAutoHyphens/>
    </w:pPr>
  </w:style>
  <w:style w:type="paragraph" w:customStyle="1" w:styleId="Heading">
    <w:name w:val="Heading"/>
    <w:basedOn w:val="Standard"/>
    <w:next w:val="Textbody"/>
    <w:rsid w:val="00704F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04F25"/>
    <w:pPr>
      <w:spacing w:after="120"/>
    </w:pPr>
  </w:style>
  <w:style w:type="paragraph" w:styleId="List">
    <w:name w:val="List"/>
    <w:basedOn w:val="Textbody"/>
    <w:rsid w:val="00704F25"/>
  </w:style>
  <w:style w:type="paragraph" w:styleId="Caption">
    <w:name w:val="caption"/>
    <w:basedOn w:val="Standard"/>
    <w:rsid w:val="00704F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4F25"/>
    <w:pPr>
      <w:suppressLineNumbers/>
    </w:pPr>
  </w:style>
  <w:style w:type="character" w:customStyle="1" w:styleId="NumberingSymbols">
    <w:name w:val="Numbering Symbols"/>
    <w:rsid w:val="00704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Louwagiae</dc:creator>
  <cp:lastModifiedBy>Dell Customer</cp:lastModifiedBy>
  <cp:revision>2</cp:revision>
  <cp:lastPrinted>2021-12-17T19:09:00Z</cp:lastPrinted>
  <dcterms:created xsi:type="dcterms:W3CDTF">2023-10-23T22:36:00Z</dcterms:created>
  <dcterms:modified xsi:type="dcterms:W3CDTF">2023-10-23T22:36:00Z</dcterms:modified>
</cp:coreProperties>
</file>